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5D3A" w:rsidRPr="00ED03B2" w:rsidP="00CC4103">
      <w:pPr>
        <w:widowControl w:val="0"/>
        <w:jc w:val="right"/>
      </w:pPr>
      <w:r w:rsidRPr="00ED03B2">
        <w:t>Дело № 5-</w:t>
      </w:r>
      <w:r w:rsidRPr="00ED03B2" w:rsidR="001C2C3A">
        <w:t>597</w:t>
      </w:r>
      <w:r w:rsidRPr="00ED03B2">
        <w:t>-</w:t>
      </w:r>
      <w:r w:rsidRPr="00ED03B2" w:rsidR="00AA796D">
        <w:t>2004</w:t>
      </w:r>
      <w:r w:rsidRPr="00ED03B2">
        <w:t>/20</w:t>
      </w:r>
      <w:r w:rsidRPr="00ED03B2" w:rsidR="004D473D">
        <w:t>26</w:t>
      </w:r>
      <w:r w:rsidRPr="00ED03B2">
        <w:t xml:space="preserve"> </w:t>
      </w:r>
    </w:p>
    <w:p w:rsidR="00615D3A" w:rsidRPr="00ED03B2" w:rsidP="00CC4103">
      <w:pPr>
        <w:widowControl w:val="0"/>
        <w:jc w:val="center"/>
      </w:pPr>
      <w:r w:rsidRPr="00ED03B2">
        <w:t>ПОСТАНОВЛЕНИЕ</w:t>
      </w:r>
    </w:p>
    <w:p w:rsidR="00615D3A" w:rsidRPr="00ED03B2" w:rsidP="00CC4103">
      <w:pPr>
        <w:widowControl w:val="0"/>
        <w:jc w:val="center"/>
      </w:pPr>
      <w:r w:rsidRPr="00ED03B2">
        <w:t>о назначении административного наказания</w:t>
      </w:r>
    </w:p>
    <w:p w:rsidR="00615D3A" w:rsidRPr="00ED03B2" w:rsidP="00CC4103">
      <w:pPr>
        <w:widowControl w:val="0"/>
      </w:pPr>
      <w:r w:rsidRPr="00ED03B2">
        <w:t>16</w:t>
      </w:r>
      <w:r w:rsidRPr="00ED03B2">
        <w:t xml:space="preserve"> </w:t>
      </w:r>
      <w:r w:rsidRPr="00ED03B2">
        <w:t>июня</w:t>
      </w:r>
      <w:r w:rsidRPr="00ED03B2" w:rsidR="008731A4">
        <w:t xml:space="preserve"> 20</w:t>
      </w:r>
      <w:r w:rsidRPr="00ED03B2" w:rsidR="004D473D">
        <w:t>26</w:t>
      </w:r>
      <w:r w:rsidRPr="00ED03B2">
        <w:t xml:space="preserve"> года  </w:t>
      </w:r>
      <w:r w:rsidRPr="00ED03B2" w:rsidR="007235FD">
        <w:t xml:space="preserve"> </w:t>
      </w:r>
      <w:r w:rsidRPr="00ED03B2">
        <w:t xml:space="preserve">  </w:t>
      </w:r>
      <w:r w:rsidRPr="00ED03B2" w:rsidR="00D721B1">
        <w:t xml:space="preserve"> </w:t>
      </w:r>
      <w:r w:rsidRPr="00ED03B2">
        <w:t xml:space="preserve"> </w:t>
      </w:r>
      <w:r w:rsidRPr="00ED03B2" w:rsidR="002A69B5">
        <w:t xml:space="preserve"> </w:t>
      </w:r>
      <w:r w:rsidRPr="00ED03B2">
        <w:t xml:space="preserve">                                          </w:t>
      </w:r>
      <w:r w:rsidRPr="00ED03B2" w:rsidR="00E013E7">
        <w:t xml:space="preserve">         </w:t>
      </w:r>
      <w:r w:rsidRPr="00ED03B2">
        <w:t xml:space="preserve">    </w:t>
      </w:r>
      <w:r w:rsidRPr="00ED03B2" w:rsidR="008D29A7">
        <w:t xml:space="preserve"> </w:t>
      </w:r>
      <w:r w:rsidRPr="00ED03B2" w:rsidR="00BB1426">
        <w:t xml:space="preserve"> </w:t>
      </w:r>
      <w:r w:rsidRPr="00ED03B2" w:rsidR="008D29A7">
        <w:t xml:space="preserve">      </w:t>
      </w:r>
      <w:r w:rsidRPr="00ED03B2">
        <w:t xml:space="preserve">   город Нефтеюганск</w:t>
      </w:r>
    </w:p>
    <w:p w:rsidR="00615D3A" w:rsidRPr="00ED03B2" w:rsidP="00CC4103">
      <w:pPr>
        <w:widowControl w:val="0"/>
        <w:jc w:val="both"/>
      </w:pPr>
    </w:p>
    <w:p w:rsidR="00615D3A" w:rsidRPr="00ED03B2" w:rsidP="00CC4103">
      <w:pPr>
        <w:widowControl w:val="0"/>
        <w:ind w:firstLine="567"/>
        <w:jc w:val="both"/>
      </w:pPr>
      <w:r w:rsidRPr="00ED03B2">
        <w:t xml:space="preserve">Мировой судья судебного участка № 4 Нефтеюганского судебного </w:t>
      </w:r>
      <w:r w:rsidRPr="00ED03B2">
        <w:t>района Ханты – Мансийского автономного</w:t>
      </w:r>
      <w:r w:rsidRPr="00ED03B2" w:rsidR="00FB64E8">
        <w:t xml:space="preserve"> округа – Югры Постовалова Т.П.</w:t>
      </w:r>
      <w:r w:rsidRPr="00ED03B2" w:rsidR="00BC32E6">
        <w:t xml:space="preserve"> </w:t>
      </w:r>
      <w:r w:rsidRPr="00ED03B2">
        <w:t xml:space="preserve">(628309, ХМАО-Югра, г. Нефтеюганск, 1 мкр-н, дом 30), рассмотрев в открытом судебном заседании дело об административном правонарушении в отношении: </w:t>
      </w:r>
    </w:p>
    <w:p w:rsidR="00615D3A" w:rsidRPr="00ED03B2" w:rsidP="00CC4103">
      <w:pPr>
        <w:widowControl w:val="0"/>
        <w:ind w:firstLine="567"/>
        <w:jc w:val="both"/>
      </w:pPr>
      <w:r w:rsidRPr="00ED03B2">
        <w:t>Дьячкова</w:t>
      </w:r>
      <w:r w:rsidRPr="00ED03B2">
        <w:t xml:space="preserve"> </w:t>
      </w:r>
      <w:r w:rsidRPr="00ED03B2" w:rsidR="001F6C68">
        <w:t>Д.С.</w:t>
      </w:r>
      <w:r w:rsidRPr="00ED03B2">
        <w:t xml:space="preserve">, </w:t>
      </w:r>
      <w:r w:rsidRPr="00ED03B2" w:rsidR="001F6C68">
        <w:t>***</w:t>
      </w:r>
      <w:r w:rsidRPr="00ED03B2" w:rsidR="001F6C68">
        <w:t xml:space="preserve"> </w:t>
      </w:r>
      <w:r w:rsidRPr="00ED03B2">
        <w:t xml:space="preserve">года рождения, </w:t>
      </w:r>
      <w:r w:rsidRPr="00ED03B2" w:rsidR="00641FAD">
        <w:t xml:space="preserve">место рождения: </w:t>
      </w:r>
      <w:r w:rsidRPr="00ED03B2" w:rsidR="001F6C68">
        <w:t>***</w:t>
      </w:r>
      <w:r w:rsidRPr="00ED03B2" w:rsidR="00604291">
        <w:t xml:space="preserve">, </w:t>
      </w:r>
      <w:r w:rsidRPr="00ED03B2">
        <w:t>зарегистрированно</w:t>
      </w:r>
      <w:r w:rsidRPr="00ED03B2">
        <w:t>го</w:t>
      </w:r>
      <w:r w:rsidRPr="00ED03B2" w:rsidR="00604291">
        <w:t xml:space="preserve"> </w:t>
      </w:r>
      <w:r w:rsidRPr="00ED03B2" w:rsidR="0056529D">
        <w:t>и</w:t>
      </w:r>
      <w:r w:rsidRPr="00ED03B2" w:rsidR="00641FAD">
        <w:t xml:space="preserve"> </w:t>
      </w:r>
      <w:r w:rsidRPr="00ED03B2">
        <w:t>проживающе</w:t>
      </w:r>
      <w:r w:rsidRPr="00ED03B2">
        <w:t>го</w:t>
      </w:r>
      <w:r w:rsidRPr="00ED03B2">
        <w:t xml:space="preserve"> по адресу: </w:t>
      </w:r>
      <w:r w:rsidRPr="00ED03B2" w:rsidR="001F6C68">
        <w:t>***</w:t>
      </w:r>
      <w:r w:rsidRPr="00ED03B2">
        <w:t xml:space="preserve">, </w:t>
      </w:r>
      <w:r w:rsidRPr="00ED03B2" w:rsidR="004D473D">
        <w:t xml:space="preserve">паспортные данные: </w:t>
      </w:r>
      <w:r w:rsidRPr="00ED03B2" w:rsidR="001F6C68">
        <w:t>***</w:t>
      </w:r>
      <w:r w:rsidRPr="00ED03B2">
        <w:t>,</w:t>
      </w:r>
    </w:p>
    <w:p w:rsidR="00615D3A" w:rsidRPr="00ED03B2" w:rsidP="00CC4103">
      <w:pPr>
        <w:widowControl w:val="0"/>
        <w:ind w:firstLine="567"/>
        <w:jc w:val="both"/>
      </w:pPr>
      <w:r w:rsidRPr="00ED03B2">
        <w:t xml:space="preserve">в совершении административного правонарушения, предусмотренного ч. 4 ст. 12.15 </w:t>
      </w:r>
      <w:r w:rsidRPr="00ED03B2">
        <w:t>Кодекса Российской Федерации об административных правонарушениях,</w:t>
      </w:r>
    </w:p>
    <w:p w:rsidR="00615D3A" w:rsidRPr="00ED03B2" w:rsidP="00CC4103">
      <w:pPr>
        <w:jc w:val="both"/>
      </w:pPr>
    </w:p>
    <w:p w:rsidR="00615D3A" w:rsidRPr="00ED03B2" w:rsidP="00CC4103">
      <w:pPr>
        <w:jc w:val="center"/>
        <w:rPr>
          <w:bCs/>
        </w:rPr>
      </w:pPr>
      <w:r w:rsidRPr="00ED03B2">
        <w:rPr>
          <w:bCs/>
        </w:rPr>
        <w:t>У С Т А Н О В И Л:</w:t>
      </w:r>
    </w:p>
    <w:p w:rsidR="00615D3A" w:rsidRPr="00ED03B2" w:rsidP="00CC4103">
      <w:pPr>
        <w:jc w:val="both"/>
        <w:rPr>
          <w:bCs/>
        </w:rPr>
      </w:pPr>
    </w:p>
    <w:p w:rsidR="00717318" w:rsidRPr="00ED03B2" w:rsidP="0066591C">
      <w:pPr>
        <w:ind w:firstLine="567"/>
        <w:jc w:val="both"/>
      </w:pPr>
      <w:r w:rsidRPr="00ED03B2">
        <w:t>Дьячков Д.С.</w:t>
      </w:r>
      <w:r w:rsidRPr="00ED03B2" w:rsidR="00706CCB">
        <w:t>,</w:t>
      </w:r>
      <w:r w:rsidRPr="00ED03B2" w:rsidR="00615D3A">
        <w:t xml:space="preserve"> </w:t>
      </w:r>
      <w:r w:rsidRPr="00ED03B2">
        <w:t>31.03.2026</w:t>
      </w:r>
      <w:r w:rsidRPr="00ED03B2" w:rsidR="00615D3A">
        <w:t xml:space="preserve"> в </w:t>
      </w:r>
      <w:r w:rsidRPr="00ED03B2">
        <w:t>10</w:t>
      </w:r>
      <w:r w:rsidRPr="00ED03B2" w:rsidR="0056529D">
        <w:t xml:space="preserve"> час. </w:t>
      </w:r>
      <w:r w:rsidRPr="00ED03B2">
        <w:t>35</w:t>
      </w:r>
      <w:r w:rsidRPr="00ED03B2" w:rsidR="0056529D">
        <w:t xml:space="preserve"> мин.</w:t>
      </w:r>
      <w:r w:rsidRPr="00ED03B2" w:rsidR="00615D3A">
        <w:t xml:space="preserve">, </w:t>
      </w:r>
      <w:r w:rsidRPr="00ED03B2">
        <w:t>по адресу: ул. Новороссийская, д. 122, г. Геленджик</w:t>
      </w:r>
      <w:r w:rsidRPr="00ED03B2" w:rsidR="00383057">
        <w:t xml:space="preserve">, </w:t>
      </w:r>
      <w:r w:rsidRPr="00ED03B2" w:rsidR="00615D3A">
        <w:t>управляя</w:t>
      </w:r>
      <w:r w:rsidRPr="00ED03B2" w:rsidR="00615D3A">
        <w:t xml:space="preserve"> а/м </w:t>
      </w:r>
      <w:r w:rsidRPr="00ED03B2" w:rsidR="001F6C68">
        <w:t>***</w:t>
      </w:r>
      <w:r w:rsidRPr="00ED03B2" w:rsidR="00615D3A">
        <w:t xml:space="preserve">, г/н </w:t>
      </w:r>
      <w:r w:rsidRPr="00ED03B2" w:rsidR="001F6C68">
        <w:t>***</w:t>
      </w:r>
      <w:r w:rsidRPr="00ED03B2" w:rsidR="00615D3A">
        <w:t>,</w:t>
      </w:r>
      <w:r w:rsidRPr="00ED03B2">
        <w:t xml:space="preserve"> пересек линию разметки 1.1, тем самым допустил выезд на полосу, предназначенную для встречного движения, </w:t>
      </w:r>
      <w:r w:rsidRPr="00ED03B2" w:rsidR="00615D3A">
        <w:t>чем нарушил п. 1.3</w:t>
      </w:r>
      <w:r w:rsidRPr="00ED03B2" w:rsidR="00390E0A">
        <w:t xml:space="preserve">, </w:t>
      </w:r>
      <w:r w:rsidRPr="00ED03B2" w:rsidR="007D064A">
        <w:t xml:space="preserve">п. 9.1.1 </w:t>
      </w:r>
      <w:r w:rsidRPr="00ED03B2" w:rsidR="00615D3A">
        <w:t>Правил дорожного движения Российской Федерации, утвержденных постановлением Правительства Российской Федерации от 23.10.1993 года № 1090.</w:t>
      </w:r>
    </w:p>
    <w:p w:rsidR="00506C80" w:rsidRPr="00ED03B2" w:rsidP="004D473D">
      <w:pPr>
        <w:ind w:firstLine="567"/>
        <w:jc w:val="both"/>
      </w:pPr>
      <w:r w:rsidRPr="00ED03B2">
        <w:t>В судебно</w:t>
      </w:r>
      <w:r w:rsidRPr="00ED03B2" w:rsidR="004D473D">
        <w:t>м</w:t>
      </w:r>
      <w:r w:rsidRPr="00ED03B2">
        <w:t xml:space="preserve"> заседани</w:t>
      </w:r>
      <w:r w:rsidRPr="00ED03B2" w:rsidR="004D473D">
        <w:t>и</w:t>
      </w:r>
      <w:r w:rsidRPr="00ED03B2">
        <w:t xml:space="preserve"> </w:t>
      </w:r>
      <w:r w:rsidRPr="00ED03B2" w:rsidR="001C2C3A">
        <w:t>Дьячков Д.С.</w:t>
      </w:r>
      <w:r w:rsidRPr="00ED03B2" w:rsidR="004D473D">
        <w:t xml:space="preserve"> вину в совершении правонарушения признал в полном объеме,</w:t>
      </w:r>
      <w:r w:rsidRPr="00ED03B2" w:rsidR="005B790C">
        <w:t xml:space="preserve"> просил назначить наказание в виде штрафа.</w:t>
      </w:r>
    </w:p>
    <w:p w:rsidR="00E3356D" w:rsidRPr="00ED03B2" w:rsidP="00CC4103">
      <w:pPr>
        <w:ind w:firstLine="567"/>
        <w:jc w:val="both"/>
      </w:pPr>
      <w:r w:rsidRPr="00ED03B2">
        <w:t xml:space="preserve">Мировой судья, </w:t>
      </w:r>
      <w:r w:rsidRPr="00ED03B2" w:rsidR="005B790C">
        <w:t xml:space="preserve">выслушав Дьячкова Д.С., </w:t>
      </w:r>
      <w:r w:rsidRPr="00ED03B2" w:rsidR="00615D3A">
        <w:t xml:space="preserve">исследовав материалы административного дела, считает, что вина </w:t>
      </w:r>
      <w:r w:rsidRPr="00ED03B2" w:rsidR="001C2C3A">
        <w:t>Дьячкова Д.С.</w:t>
      </w:r>
      <w:r w:rsidRPr="00ED03B2" w:rsidR="00615D3A">
        <w:t xml:space="preserve"> в совершении правонарушения полностью доказана и подтверждается следующими доказательствами:</w:t>
      </w:r>
    </w:p>
    <w:p w:rsidR="00615D3A" w:rsidRPr="00ED03B2" w:rsidP="00CC4103">
      <w:pPr>
        <w:ind w:firstLine="567"/>
        <w:jc w:val="both"/>
      </w:pPr>
      <w:r w:rsidRPr="00ED03B2">
        <w:t>- протоколом об админи</w:t>
      </w:r>
      <w:r w:rsidRPr="00ED03B2" w:rsidR="007B382C">
        <w:t xml:space="preserve">стративном правонарушении </w:t>
      </w:r>
      <w:r w:rsidRPr="00ED03B2" w:rsidR="001F6C68">
        <w:t>***</w:t>
      </w:r>
      <w:r w:rsidRPr="00ED03B2">
        <w:t xml:space="preserve"> от </w:t>
      </w:r>
      <w:r w:rsidRPr="00ED03B2" w:rsidR="001C2C3A">
        <w:t>31.03.2026</w:t>
      </w:r>
      <w:r w:rsidRPr="00ED03B2">
        <w:t xml:space="preserve">, согласно которому, </w:t>
      </w:r>
      <w:r w:rsidRPr="00ED03B2" w:rsidR="001C2C3A">
        <w:t>Дьячков Д.С.</w:t>
      </w:r>
      <w:r w:rsidRPr="00ED03B2" w:rsidR="006D295F">
        <w:t xml:space="preserve"> </w:t>
      </w:r>
      <w:r w:rsidRPr="00ED03B2" w:rsidR="005B790C">
        <w:t xml:space="preserve">31.03.2026 в 10 час. 35 мин., по адресу: ул. Новороссийская, д. 122, г. Геленджик, </w:t>
      </w:r>
      <w:r w:rsidRPr="00ED03B2" w:rsidR="005B790C">
        <w:t>управляя</w:t>
      </w:r>
      <w:r w:rsidRPr="00ED03B2" w:rsidR="005B790C">
        <w:t xml:space="preserve"> а/м </w:t>
      </w:r>
      <w:r w:rsidRPr="00ED03B2" w:rsidR="001F6C68">
        <w:t>***</w:t>
      </w:r>
      <w:r w:rsidRPr="00ED03B2" w:rsidR="005B790C">
        <w:t xml:space="preserve">, г/н </w:t>
      </w:r>
      <w:r w:rsidRPr="00ED03B2" w:rsidR="001F6C68">
        <w:t>***</w:t>
      </w:r>
      <w:r w:rsidRPr="00ED03B2" w:rsidR="005B790C">
        <w:t>, пересек линию разметки 1.1, тем самым допустил выезд на полосу, предназначенную для встречного движения</w:t>
      </w:r>
      <w:r w:rsidRPr="00ED03B2" w:rsidR="00651D86">
        <w:t xml:space="preserve">, </w:t>
      </w:r>
      <w:r w:rsidRPr="00ED03B2">
        <w:t xml:space="preserve">подписанный </w:t>
      </w:r>
      <w:r w:rsidRPr="00ED03B2" w:rsidR="001C2C3A">
        <w:t>Дьячковым Д.С.</w:t>
      </w:r>
      <w:r w:rsidRPr="00ED03B2">
        <w:t xml:space="preserve">, </w:t>
      </w:r>
      <w:r w:rsidRPr="00ED03B2" w:rsidR="004D473D">
        <w:t>ему</w:t>
      </w:r>
      <w:r w:rsidRPr="00ED03B2">
        <w:t xml:space="preserve"> были разъяснены процессуальные прав</w:t>
      </w:r>
      <w:r w:rsidRPr="00ED03B2">
        <w:t xml:space="preserve">а, предусмотренные ст. 25.1 Кодекса РФ об АП, а также возможность не свидетельствовать против себя (ст. 51 Конституции РФ), о чем в протоколе имеются </w:t>
      </w:r>
      <w:r w:rsidRPr="00ED03B2" w:rsidR="004D473D">
        <w:t>его</w:t>
      </w:r>
      <w:r w:rsidRPr="00ED03B2">
        <w:t xml:space="preserve"> подписи;</w:t>
      </w:r>
      <w:r w:rsidRPr="00ED03B2" w:rsidR="002F72B4">
        <w:t xml:space="preserve"> </w:t>
      </w:r>
    </w:p>
    <w:p w:rsidR="00651D86" w:rsidRPr="00ED03B2" w:rsidP="00651D86">
      <w:pPr>
        <w:ind w:firstLine="567"/>
        <w:jc w:val="both"/>
      </w:pPr>
      <w:r w:rsidRPr="00ED03B2">
        <w:t>- схемой места совершения административного правонарушения</w:t>
      </w:r>
      <w:r w:rsidRPr="00ED03B2" w:rsidR="00D573FA">
        <w:t xml:space="preserve"> от 31.03.2026</w:t>
      </w:r>
      <w:r w:rsidRPr="00ED03B2">
        <w:t xml:space="preserve">, согласно которой </w:t>
      </w:r>
      <w:r w:rsidRPr="00ED03B2" w:rsidR="001C2C3A">
        <w:t>Дьячков Д.С.</w:t>
      </w:r>
      <w:r w:rsidRPr="00ED03B2">
        <w:t xml:space="preserve">, </w:t>
      </w:r>
      <w:r w:rsidRPr="00ED03B2" w:rsidR="00D573FA">
        <w:t>управляя</w:t>
      </w:r>
      <w:r w:rsidRPr="00ED03B2" w:rsidR="00D573FA">
        <w:t xml:space="preserve"> а/м </w:t>
      </w:r>
      <w:r w:rsidRPr="00ED03B2" w:rsidR="001F6C68">
        <w:t>***</w:t>
      </w:r>
      <w:r w:rsidRPr="00ED03B2" w:rsidR="00D573FA">
        <w:t xml:space="preserve">, г/н </w:t>
      </w:r>
      <w:r w:rsidRPr="00ED03B2" w:rsidR="001F6C68">
        <w:t>***</w:t>
      </w:r>
      <w:r w:rsidRPr="00ED03B2" w:rsidR="00D573FA">
        <w:t>, пересек линию разметки 1.1, тем самым допустил выезд на полосу, предназначенную для встречного движения;</w:t>
      </w:r>
    </w:p>
    <w:p w:rsidR="003F168D" w:rsidRPr="00ED03B2" w:rsidP="003F168D">
      <w:pPr>
        <w:ind w:firstLine="567"/>
        <w:jc w:val="both"/>
      </w:pPr>
      <w:r w:rsidRPr="00ED03B2">
        <w:t xml:space="preserve">- видеофиксацией административного правонарушения, согласно </w:t>
      </w:r>
      <w:r w:rsidRPr="00ED03B2">
        <w:t>которой</w:t>
      </w:r>
      <w:r w:rsidRPr="00ED03B2">
        <w:t xml:space="preserve"> </w:t>
      </w:r>
      <w:r w:rsidRPr="00ED03B2">
        <w:t xml:space="preserve">а/м </w:t>
      </w:r>
      <w:r w:rsidRPr="00ED03B2" w:rsidR="001F6C68">
        <w:t>***</w:t>
      </w:r>
      <w:r w:rsidRPr="00ED03B2">
        <w:t xml:space="preserve">, г/н </w:t>
      </w:r>
      <w:r w:rsidRPr="00ED03B2" w:rsidR="001F6C68">
        <w:t>***</w:t>
      </w:r>
      <w:r w:rsidRPr="00ED03B2">
        <w:t xml:space="preserve"> </w:t>
      </w:r>
      <w:r w:rsidRPr="00ED03B2">
        <w:t>пересек линию разметки 1.1, тем самым допустил выезд на полосу, предназначенную для встречного движения;</w:t>
      </w:r>
    </w:p>
    <w:p w:rsidR="003F168D" w:rsidRPr="00ED03B2" w:rsidP="003F168D">
      <w:pPr>
        <w:ind w:firstLine="567"/>
        <w:jc w:val="both"/>
      </w:pPr>
      <w:r w:rsidRPr="00ED03B2">
        <w:t xml:space="preserve">-  схемой организации дорожного движения автомобильной дороги, из которой следует, что </w:t>
      </w:r>
      <w:r w:rsidRPr="00ED03B2">
        <w:t>по адресу: ул. Новороссийская, г. Геленджик</w:t>
      </w:r>
      <w:r w:rsidRPr="00ED03B2">
        <w:t>, распространяетс</w:t>
      </w:r>
      <w:r w:rsidRPr="00ED03B2">
        <w:t>я действие горизонтальной дорожно</w:t>
      </w:r>
      <w:r w:rsidRPr="00ED03B2" w:rsidR="00227F4A">
        <w:t>й разметки 1.1 «сплошная линия»;</w:t>
      </w:r>
    </w:p>
    <w:p w:rsidR="00227F4A" w:rsidRPr="00ED03B2" w:rsidP="00227F4A">
      <w:pPr>
        <w:ind w:firstLine="567"/>
        <w:jc w:val="both"/>
      </w:pPr>
      <w:r w:rsidRPr="00ED03B2">
        <w:t xml:space="preserve">- сведениями о привлечении </w:t>
      </w:r>
      <w:r w:rsidRPr="00ED03B2">
        <w:t>Дьячкова Д.С.</w:t>
      </w:r>
      <w:r w:rsidRPr="00ED03B2">
        <w:t xml:space="preserve"> к а</w:t>
      </w:r>
      <w:r w:rsidRPr="00ED03B2">
        <w:t>дминистративной ответственности, согласно которым к административной ответственности Дьячков Д.С. не привлекался</w:t>
      </w:r>
      <w:r w:rsidRPr="00ED03B2">
        <w:t>;</w:t>
      </w:r>
    </w:p>
    <w:p w:rsidR="00227F4A" w:rsidRPr="00ED03B2" w:rsidP="00227F4A">
      <w:pPr>
        <w:ind w:firstLine="567"/>
        <w:jc w:val="both"/>
      </w:pPr>
      <w:r w:rsidRPr="00ED03B2">
        <w:t>- карточкой операции с ВУ.</w:t>
      </w:r>
    </w:p>
    <w:p w:rsidR="00615D3A" w:rsidRPr="00ED03B2" w:rsidP="00227F4A">
      <w:pPr>
        <w:ind w:firstLine="567"/>
        <w:jc w:val="both"/>
      </w:pPr>
      <w:r w:rsidRPr="00ED03B2">
        <w:t>Из ди</w:t>
      </w:r>
      <w:r w:rsidRPr="00ED03B2">
        <w:t>спозиции ч. 4 ст. 12.15 КоАП РФ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</w:t>
      </w:r>
      <w:r w:rsidRPr="00ED03B2">
        <w:t>ность ч. 3 ст.12.15 КоАП РФ.</w:t>
      </w:r>
    </w:p>
    <w:p w:rsidR="00615D3A" w:rsidRPr="00ED03B2" w:rsidP="00CC4103">
      <w:pPr>
        <w:ind w:firstLine="567"/>
        <w:jc w:val="both"/>
      </w:pPr>
      <w:r w:rsidRPr="00ED03B2">
        <w:rPr>
          <w:rFonts w:eastAsiaTheme="minorHAnsi"/>
          <w:lang w:eastAsia="en-US"/>
        </w:rPr>
        <w:t>Согласно разъяснениям содержащимся в Пленуме  Верховного Суда Российской Федерации от 25.06.2019 года № 20 «</w:t>
      </w:r>
      <w:r w:rsidRPr="00ED03B2">
        <w:t>О некоторых вопросах, возникающих у судов при применении Особенной части Кодекса Российской Федерации об административн</w:t>
      </w:r>
      <w:r w:rsidRPr="00ED03B2">
        <w:t>ых правонарушениях, предусмотренных главой 12 Кодекса Российской Федерации об административных правонарушениях» д</w:t>
      </w:r>
      <w:r w:rsidRPr="00ED03B2">
        <w:rPr>
          <w:rFonts w:eastAsiaTheme="minorHAnsi"/>
          <w:lang w:eastAsia="en-US"/>
        </w:rPr>
        <w:t>ействия водителя, связанные с нарушением требований ПДД РФ, а также дорожных знаков или разметки, повлекшие выезд на полосу, предназначенную дл</w:t>
      </w:r>
      <w:r w:rsidRPr="00ED03B2">
        <w:rPr>
          <w:rFonts w:eastAsiaTheme="minorHAnsi"/>
          <w:lang w:eastAsia="en-US"/>
        </w:rPr>
        <w:t xml:space="preserve">я встречного движения, либо на трамвайные пути </w:t>
      </w:r>
      <w:r w:rsidRPr="00ED03B2">
        <w:rPr>
          <w:rFonts w:eastAsiaTheme="minorHAnsi"/>
          <w:lang w:eastAsia="en-US"/>
        </w:rPr>
        <w:t>встречного направления (за исключением случаев объезда препятствия (</w:t>
      </w:r>
      <w:hyperlink r:id="rId5" w:history="1">
        <w:r w:rsidRPr="00ED03B2">
          <w:rPr>
            <w:rStyle w:val="Hyperlink"/>
            <w:rFonts w:eastAsiaTheme="minorHAnsi"/>
            <w:color w:val="auto"/>
            <w:u w:val="none"/>
            <w:lang w:eastAsia="en-US"/>
          </w:rPr>
          <w:t>пункт 1.2</w:t>
        </w:r>
      </w:hyperlink>
      <w:r w:rsidRPr="00ED03B2">
        <w:rPr>
          <w:rFonts w:eastAsiaTheme="minorHAnsi"/>
          <w:lang w:eastAsia="en-US"/>
        </w:rPr>
        <w:t xml:space="preserve"> ПДД РФ), которые квалифицируются по </w:t>
      </w:r>
      <w:hyperlink r:id="rId6" w:history="1">
        <w:r w:rsidRPr="00ED03B2">
          <w:rPr>
            <w:rStyle w:val="Hyperlink"/>
            <w:rFonts w:eastAsiaTheme="minorHAnsi"/>
            <w:color w:val="auto"/>
            <w:u w:val="none"/>
            <w:lang w:eastAsia="en-US"/>
          </w:rPr>
          <w:t>части 3</w:t>
        </w:r>
      </w:hyperlink>
      <w:r w:rsidRPr="00ED03B2">
        <w:rPr>
          <w:rFonts w:eastAsiaTheme="minorHAnsi"/>
          <w:lang w:eastAsia="en-US"/>
        </w:rPr>
        <w:t xml:space="preserve"> да</w:t>
      </w:r>
      <w:r w:rsidRPr="00ED03B2">
        <w:rPr>
          <w:rFonts w:eastAsiaTheme="minorHAnsi"/>
          <w:lang w:eastAsia="en-US"/>
        </w:rPr>
        <w:t xml:space="preserve">нной статьи), подлежат квалификации по </w:t>
      </w:r>
      <w:hyperlink r:id="rId7" w:history="1">
        <w:r w:rsidRPr="00ED03B2">
          <w:rPr>
            <w:rStyle w:val="Hyperlink"/>
            <w:rFonts w:eastAsiaTheme="minorHAnsi"/>
            <w:color w:val="auto"/>
            <w:u w:val="none"/>
            <w:lang w:eastAsia="en-US"/>
          </w:rPr>
          <w:t>части 4 статьи 12.15</w:t>
        </w:r>
      </w:hyperlink>
      <w:r w:rsidRPr="00ED03B2">
        <w:rPr>
          <w:rFonts w:eastAsiaTheme="minorHAnsi"/>
          <w:lang w:eastAsia="en-US"/>
        </w:rPr>
        <w:t xml:space="preserve"> КоАП РФ. </w:t>
      </w:r>
      <w:r w:rsidRPr="00ED03B2">
        <w:t xml:space="preserve">Непосредственно такие требования </w:t>
      </w:r>
      <w:hyperlink r:id="rId8" w:anchor="/document/1305770/entry/1000" w:history="1">
        <w:r w:rsidRPr="00ED03B2">
          <w:rPr>
            <w:rStyle w:val="Hyperlink"/>
            <w:color w:val="auto"/>
            <w:u w:val="none"/>
          </w:rPr>
          <w:t>ПДД</w:t>
        </w:r>
      </w:hyperlink>
      <w:r w:rsidRPr="00ED03B2">
        <w:t xml:space="preserve"> РФ установлены, в частнос</w:t>
      </w:r>
      <w:r w:rsidRPr="00ED03B2">
        <w:t>ти, в следующих случаях:</w:t>
      </w:r>
      <w:r w:rsidRPr="00ED03B2">
        <w:rPr>
          <w:rFonts w:eastAsiaTheme="minorHAnsi"/>
          <w:lang w:eastAsia="en-US"/>
        </w:rPr>
        <w:t xml:space="preserve"> </w:t>
      </w:r>
      <w:r w:rsidRPr="00ED03B2">
        <w:t xml:space="preserve">на любых дорогах с двусторонним движением запрещается движение по полосе, предназначенной для встречного движения, если она отделена </w:t>
      </w:r>
      <w:hyperlink r:id="rId8" w:anchor="/document/1305770/entry/2011" w:history="1">
        <w:r w:rsidRPr="00ED03B2">
          <w:rPr>
            <w:rStyle w:val="Hyperlink"/>
            <w:color w:val="auto"/>
            <w:u w:val="none"/>
          </w:rPr>
          <w:t>разметкой 1.1</w:t>
        </w:r>
      </w:hyperlink>
      <w:r w:rsidRPr="00ED03B2">
        <w:t>.</w:t>
      </w:r>
    </w:p>
    <w:p w:rsidR="00615D3A" w:rsidRPr="00ED03B2" w:rsidP="00CC4103">
      <w:pPr>
        <w:ind w:firstLine="567"/>
        <w:jc w:val="both"/>
      </w:pPr>
      <w:r w:rsidRPr="00ED03B2">
        <w:t>Д</w:t>
      </w:r>
      <w:r w:rsidRPr="00ED03B2">
        <w:t xml:space="preserve">вижение по дороге с двусторонним движением в нарушение требований дорожных </w:t>
      </w:r>
      <w:hyperlink r:id="rId8" w:anchor="/document/1305770/entry/320" w:history="1">
        <w:r w:rsidRPr="00ED03B2">
          <w:rPr>
            <w:rStyle w:val="Hyperlink"/>
            <w:color w:val="auto"/>
            <w:u w:val="none"/>
          </w:rPr>
          <w:t>знаков 3.20</w:t>
        </w:r>
      </w:hyperlink>
      <w:r w:rsidRPr="00ED03B2">
        <w:t xml:space="preserve"> "Обгон запрещен", </w:t>
      </w:r>
      <w:hyperlink r:id="rId8" w:anchor="/document/1305770/entry/322" w:history="1">
        <w:r w:rsidRPr="00ED03B2">
          <w:rPr>
            <w:rStyle w:val="Hyperlink"/>
            <w:color w:val="auto"/>
            <w:u w:val="none"/>
          </w:rPr>
          <w:t>3.22</w:t>
        </w:r>
      </w:hyperlink>
      <w:r w:rsidRPr="00ED03B2">
        <w:t xml:space="preserve"> "Обгон грузовым автомобилям запрещен", </w:t>
      </w:r>
      <w:hyperlink r:id="rId8" w:anchor="/document/1305770/entry/9511" w:history="1">
        <w:r w:rsidRPr="00ED03B2">
          <w:rPr>
            <w:rStyle w:val="Hyperlink"/>
            <w:color w:val="auto"/>
            <w:u w:val="none"/>
          </w:rPr>
          <w:t>5.11.1</w:t>
        </w:r>
      </w:hyperlink>
      <w:r w:rsidRPr="00ED03B2">
        <w:t xml:space="preserve"> "Дорога с полосой для маршрутных транспортны</w:t>
      </w:r>
      <w:r w:rsidRPr="00ED03B2">
        <w:t xml:space="preserve">х средств", </w:t>
      </w:r>
      <w:hyperlink r:id="rId8" w:anchor="/document/1305770/entry/5121" w:history="1">
        <w:r w:rsidRPr="00ED03B2">
          <w:rPr>
            <w:rStyle w:val="Hyperlink"/>
            <w:color w:val="auto"/>
            <w:u w:val="none"/>
          </w:rPr>
          <w:t>5.11.2</w:t>
        </w:r>
      </w:hyperlink>
      <w:r w:rsidRPr="00ED03B2">
        <w:t xml:space="preserve"> "Дорога с полосой для велосипедистов", </w:t>
      </w:r>
      <w:hyperlink r:id="rId8" w:anchor="/document/1305770/entry/95157" w:history="1">
        <w:r w:rsidRPr="00ED03B2">
          <w:rPr>
            <w:rStyle w:val="Hyperlink"/>
            <w:color w:val="auto"/>
            <w:u w:val="none"/>
          </w:rPr>
          <w:t>5.15.7</w:t>
        </w:r>
      </w:hyperlink>
      <w:r w:rsidRPr="00ED03B2">
        <w:t xml:space="preserve"> "Направление движения по п</w:t>
      </w:r>
      <w:r w:rsidRPr="00ED03B2">
        <w:t xml:space="preserve">олосам", когда это связано с выездом на полосу встречного движения, и (или) дорожной </w:t>
      </w:r>
      <w:hyperlink r:id="rId8" w:anchor="/document/1305770/entry/2011" w:history="1">
        <w:r w:rsidRPr="00ED03B2">
          <w:rPr>
            <w:rStyle w:val="Hyperlink"/>
            <w:color w:val="auto"/>
            <w:u w:val="none"/>
          </w:rPr>
          <w:t>разметки 1.1</w:t>
        </w:r>
      </w:hyperlink>
      <w:r w:rsidRPr="00ED03B2">
        <w:t xml:space="preserve">, </w:t>
      </w:r>
      <w:hyperlink r:id="rId8" w:anchor="/document/1305770/entry/2013" w:history="1">
        <w:r w:rsidRPr="00ED03B2">
          <w:rPr>
            <w:rStyle w:val="Hyperlink"/>
            <w:color w:val="auto"/>
            <w:u w:val="none"/>
          </w:rPr>
          <w:t>1.3</w:t>
        </w:r>
      </w:hyperlink>
      <w:r w:rsidRPr="00ED03B2">
        <w:t xml:space="preserve">, </w:t>
      </w:r>
      <w:hyperlink r:id="rId8" w:anchor="/document/1305770/entry/2111" w:history="1">
        <w:r w:rsidRPr="00ED03B2">
          <w:rPr>
            <w:rStyle w:val="Hyperlink"/>
            <w:color w:val="auto"/>
            <w:u w:val="none"/>
          </w:rPr>
          <w:t>1.11</w:t>
        </w:r>
      </w:hyperlink>
      <w:r w:rsidRPr="00ED03B2">
        <w:t xml:space="preserve"> (разделяющих транспортные потоки противоположных направлений) также образует объективную сторону состава административного правонарушения, предусмотренного </w:t>
      </w:r>
      <w:hyperlink r:id="rId8" w:anchor="/document/12125267/entry/121504" w:history="1">
        <w:r w:rsidRPr="00ED03B2">
          <w:rPr>
            <w:rStyle w:val="Hyperlink"/>
            <w:color w:val="auto"/>
            <w:u w:val="none"/>
          </w:rPr>
          <w:t>частью 4 статьи 12.15</w:t>
        </w:r>
      </w:hyperlink>
      <w:r w:rsidRPr="00ED03B2">
        <w:t xml:space="preserve"> КоАП РФ. Невыполнение требований дорожных </w:t>
      </w:r>
      <w:hyperlink r:id="rId8" w:anchor="/document/1305770/entry/4043" w:history="1">
        <w:r w:rsidRPr="00ED03B2">
          <w:rPr>
            <w:rStyle w:val="Hyperlink"/>
            <w:color w:val="auto"/>
            <w:u w:val="none"/>
          </w:rPr>
          <w:t>знаков 4.3</w:t>
        </w:r>
      </w:hyperlink>
      <w:r w:rsidRPr="00ED03B2">
        <w:t xml:space="preserve"> "Круговое движе</w:t>
      </w:r>
      <w:r w:rsidRPr="00ED03B2">
        <w:t xml:space="preserve">ние", </w:t>
      </w:r>
      <w:hyperlink r:id="rId8" w:anchor="/document/1305770/entry/31" w:history="1">
        <w:r w:rsidRPr="00ED03B2">
          <w:rPr>
            <w:rStyle w:val="Hyperlink"/>
            <w:color w:val="auto"/>
            <w:u w:val="none"/>
          </w:rPr>
          <w:t>3.1</w:t>
        </w:r>
      </w:hyperlink>
      <w:r w:rsidRPr="00ED03B2">
        <w:t xml:space="preserve"> "Въезд запрещен" (в том числе с </w:t>
      </w:r>
      <w:hyperlink r:id="rId8" w:anchor="/document/1305770/entry/9814" w:history="1">
        <w:r w:rsidRPr="00ED03B2">
          <w:rPr>
            <w:rStyle w:val="Hyperlink"/>
            <w:color w:val="auto"/>
            <w:u w:val="none"/>
          </w:rPr>
          <w:t>табличкой 8.14</w:t>
        </w:r>
      </w:hyperlink>
      <w:r w:rsidRPr="00ED03B2">
        <w:t xml:space="preserve"> "Полоса движения"), в результате кото</w:t>
      </w:r>
      <w:r w:rsidRPr="00ED03B2">
        <w:t>рого транспортное средство выехало на полосу, предназначенную для встречного движения, также может быть квалифицировано по данной норме.</w:t>
      </w:r>
    </w:p>
    <w:p w:rsidR="00615D3A" w:rsidRPr="00ED03B2" w:rsidP="00CC4103">
      <w:pPr>
        <w:ind w:firstLine="567"/>
        <w:jc w:val="both"/>
      </w:pPr>
      <w:r w:rsidRPr="00ED03B2">
        <w:t>Согласно приложению 2 к Правилам дорожного движения (утверждены Постановлением Правительства РФ от 23 октября 1993 г. N</w:t>
      </w:r>
      <w:r w:rsidRPr="00ED03B2">
        <w:t xml:space="preserve"> 1090), Дорожная разметка и ее характеристики (</w:t>
      </w:r>
      <w:r w:rsidRPr="00ED03B2" w:rsidR="000F69DE">
        <w:t>по ГОСТу Р 51256-2018 и ГОСТу Р 52289-2019</w:t>
      </w:r>
      <w:r w:rsidRPr="00ED03B2">
        <w:t xml:space="preserve">). Горизонтальная разметка: </w:t>
      </w:r>
      <w:hyperlink r:id="rId9" w:tgtFrame="_blank" w:history="1">
        <w:r w:rsidRPr="00ED03B2">
          <w:rPr>
            <w:rStyle w:val="Hyperlink"/>
            <w:color w:val="auto"/>
            <w:u w:val="none"/>
          </w:rPr>
          <w:t>1.1</w:t>
        </w:r>
      </w:hyperlink>
      <w:r w:rsidRPr="00ED03B2">
        <w:t> - разделяет транспортные потоки противоположных напра</w:t>
      </w:r>
      <w:r w:rsidRPr="00ED03B2">
        <w:t>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средств;</w:t>
      </w:r>
    </w:p>
    <w:p w:rsidR="00DF3A1F" w:rsidRPr="00ED03B2" w:rsidP="00CC4103">
      <w:pPr>
        <w:ind w:firstLine="567"/>
        <w:jc w:val="both"/>
      </w:pPr>
      <w:r w:rsidRPr="00ED03B2">
        <w:t>Согласно п. 1.3 Правил дорожного движения (утверждены Постановлен</w:t>
      </w:r>
      <w:r w:rsidRPr="00ED03B2">
        <w:t>ием Правительства РФ от 23 октября 1993 г. N 1090),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7C296C" w:rsidRPr="00ED03B2" w:rsidP="007C296C">
      <w:pPr>
        <w:ind w:firstLine="567"/>
        <w:jc w:val="both"/>
      </w:pPr>
      <w:r w:rsidRPr="00ED03B2">
        <w:t xml:space="preserve">Согласно п. 9.1.1 Правил дорожного движения (утверждены Постановлением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ED03B2">
          <w:t>1993 г</w:t>
        </w:r>
      </w:smartTag>
      <w:r w:rsidRPr="00ED03B2">
        <w:t xml:space="preserve">. N 1090), </w:t>
      </w:r>
      <w:r w:rsidRPr="00ED03B2">
        <w:t xml:space="preserve">на любых дорогах с двусторонним </w:t>
      </w:r>
      <w:r w:rsidRPr="00ED03B2">
        <w:t>движением запрещается движение по полосе, предназначенной для встречного движения, если она отделена трам</w:t>
      </w:r>
      <w:r w:rsidRPr="00ED03B2">
        <w:t xml:space="preserve">вайными путями, разделительной полосой, </w:t>
      </w:r>
      <w:hyperlink r:id="rId8" w:anchor="/document/1305770/entry/2011" w:history="1">
        <w:r w:rsidRPr="00ED03B2">
          <w:rPr>
            <w:rStyle w:val="Hyperlink"/>
            <w:color w:val="auto"/>
            <w:u w:val="none"/>
          </w:rPr>
          <w:t>разметкой 1.1</w:t>
        </w:r>
      </w:hyperlink>
      <w:r w:rsidRPr="00ED03B2">
        <w:t xml:space="preserve">, </w:t>
      </w:r>
      <w:hyperlink r:id="rId8" w:anchor="/document/1305770/entry/2013" w:history="1">
        <w:r w:rsidRPr="00ED03B2">
          <w:rPr>
            <w:rStyle w:val="Hyperlink"/>
            <w:color w:val="auto"/>
            <w:u w:val="none"/>
          </w:rPr>
          <w:t>1.3</w:t>
        </w:r>
      </w:hyperlink>
      <w:r w:rsidRPr="00ED03B2">
        <w:t xml:space="preserve"> или </w:t>
      </w:r>
      <w:hyperlink r:id="rId8" w:anchor="/document/1305770/entry/2111" w:history="1">
        <w:r w:rsidRPr="00ED03B2">
          <w:rPr>
            <w:rStyle w:val="Hyperlink"/>
            <w:color w:val="auto"/>
            <w:u w:val="none"/>
          </w:rPr>
          <w:t>разметкой 1.11</w:t>
        </w:r>
      </w:hyperlink>
      <w:r w:rsidRPr="00ED03B2">
        <w:t>, прерывистая линия которой расположена слева.</w:t>
      </w:r>
    </w:p>
    <w:p w:rsidR="00615D3A" w:rsidRPr="00ED03B2" w:rsidP="007C296C">
      <w:pPr>
        <w:ind w:firstLine="567"/>
        <w:jc w:val="both"/>
      </w:pPr>
      <w:r w:rsidRPr="00ED03B2">
        <w:t xml:space="preserve">Факт совершения </w:t>
      </w:r>
      <w:r w:rsidRPr="00ED03B2" w:rsidR="001C2C3A">
        <w:rPr>
          <w:lang w:bidi="ru-RU"/>
        </w:rPr>
        <w:t>Дьячков</w:t>
      </w:r>
      <w:r w:rsidRPr="00ED03B2" w:rsidR="00227F4A">
        <w:rPr>
          <w:lang w:bidi="ru-RU"/>
        </w:rPr>
        <w:t>ым</w:t>
      </w:r>
      <w:r w:rsidRPr="00ED03B2" w:rsidR="001C2C3A">
        <w:rPr>
          <w:lang w:bidi="ru-RU"/>
        </w:rPr>
        <w:t xml:space="preserve"> Д.С.</w:t>
      </w:r>
      <w:r w:rsidRPr="00ED03B2" w:rsidR="00B43D94">
        <w:rPr>
          <w:lang w:bidi="ru-RU"/>
        </w:rPr>
        <w:t xml:space="preserve"> </w:t>
      </w:r>
      <w:r w:rsidRPr="00ED03B2">
        <w:t>выезда на сторону дороги, предназначенную для</w:t>
      </w:r>
      <w:r w:rsidRPr="00ED03B2">
        <w:t xml:space="preserve"> встречного движения в нарушение ПДД РФ, подтверждается имеющимися</w:t>
      </w:r>
      <w:r w:rsidRPr="00ED03B2">
        <w:t xml:space="preserve"> в материалах дела непротиворечивыми, последовательными, соответствующими критерию относимости и допустимости доказательствами (протоколом об административном правонарушении, схемой места нарушения ПДД, схемой организации дорожного движения автомобильной д</w:t>
      </w:r>
      <w:r w:rsidRPr="00ED03B2">
        <w:t>ороги</w:t>
      </w:r>
      <w:r w:rsidRPr="00ED03B2" w:rsidR="00432280">
        <w:t>,</w:t>
      </w:r>
      <w:r w:rsidRPr="00ED03B2" w:rsidR="00D11020">
        <w:t xml:space="preserve"> </w:t>
      </w:r>
      <w:r w:rsidRPr="00ED03B2" w:rsidR="00B1571A">
        <w:t>видеозаписью</w:t>
      </w:r>
      <w:r w:rsidRPr="00ED03B2">
        <w:t>).</w:t>
      </w:r>
    </w:p>
    <w:p w:rsidR="00615D3A" w:rsidRPr="00ED03B2" w:rsidP="00CC4103">
      <w:pPr>
        <w:ind w:firstLine="567"/>
        <w:jc w:val="both"/>
      </w:pPr>
      <w:r w:rsidRPr="00ED03B2">
        <w:t>В соответствии со ст. 26.2 Кодекса Российской Федерации об административных правонарушениях,  доказательствами по делу об административном правонарушении являются любые фактические данные, на основании которых судья, орган, должностно</w:t>
      </w:r>
      <w:r w:rsidRPr="00ED03B2">
        <w:t>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</w:t>
      </w:r>
      <w:r w:rsidRPr="00ED03B2">
        <w:t>азрешения дела.</w:t>
      </w:r>
    </w:p>
    <w:p w:rsidR="00615D3A" w:rsidRPr="00ED03B2" w:rsidP="00CC4103">
      <w:pPr>
        <w:ind w:firstLine="567"/>
        <w:jc w:val="both"/>
      </w:pPr>
      <w:r w:rsidRPr="00ED03B2">
        <w:t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</w:t>
      </w:r>
    </w:p>
    <w:p w:rsidR="00347333" w:rsidRPr="00ED03B2" w:rsidP="00CC4103">
      <w:pPr>
        <w:ind w:firstLine="567"/>
        <w:jc w:val="both"/>
      </w:pPr>
      <w:r w:rsidRPr="00ED03B2">
        <w:t xml:space="preserve">Действия </w:t>
      </w:r>
      <w:r w:rsidRPr="00ED03B2" w:rsidR="001C2C3A">
        <w:rPr>
          <w:lang w:bidi="ru-RU"/>
        </w:rPr>
        <w:t>Дьячкова Д.С.</w:t>
      </w:r>
      <w:r w:rsidRPr="00ED03B2">
        <w:rPr>
          <w:lang w:bidi="ru-RU"/>
        </w:rPr>
        <w:t xml:space="preserve"> </w:t>
      </w:r>
      <w:r w:rsidRPr="00ED03B2">
        <w:t xml:space="preserve">судья квалифицирует по ч. 4 ст. 12.15 Кодекса Российской </w:t>
      </w:r>
      <w:r w:rsidRPr="00ED03B2">
        <w:t>Федерации об административных правонарушениях, «Выезд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настоящей статьи».</w:t>
      </w:r>
    </w:p>
    <w:p w:rsidR="00130972" w:rsidRPr="00ED03B2" w:rsidP="00130972">
      <w:pPr>
        <w:ind w:firstLine="567"/>
        <w:jc w:val="both"/>
      </w:pPr>
      <w:r w:rsidRPr="00ED03B2">
        <w:t>При назначении наказания судья учиты</w:t>
      </w:r>
      <w:r w:rsidRPr="00ED03B2">
        <w:t xml:space="preserve">вает характер совершенного административного правонарушения, личность </w:t>
      </w:r>
      <w:r w:rsidRPr="00ED03B2" w:rsidR="001C2C3A">
        <w:rPr>
          <w:lang w:bidi="ru-RU"/>
        </w:rPr>
        <w:t>Дьячкова Д.С.</w:t>
      </w:r>
    </w:p>
    <w:p w:rsidR="00130972" w:rsidRPr="00ED03B2" w:rsidP="00130972">
      <w:pPr>
        <w:ind w:firstLine="567"/>
        <w:jc w:val="both"/>
      </w:pPr>
      <w:r w:rsidRPr="00ED03B2"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является признание </w:t>
      </w:r>
      <w:r w:rsidRPr="00ED03B2">
        <w:t>вины.</w:t>
      </w:r>
    </w:p>
    <w:p w:rsidR="00517D04" w:rsidRPr="00ED03B2" w:rsidP="00517D04">
      <w:pPr>
        <w:ind w:firstLine="567"/>
        <w:jc w:val="both"/>
      </w:pPr>
      <w:r w:rsidRPr="00ED03B2">
        <w:t>Обстоятельств, отягчающих административную ответственность обстоятельств, предусмотренных ст. 4.3 Кодекса Российской Федерации об административных правонарушениях, не установлено.</w:t>
      </w:r>
    </w:p>
    <w:p w:rsidR="00615D3A" w:rsidRPr="00ED03B2" w:rsidP="00517D04">
      <w:pPr>
        <w:ind w:firstLine="567"/>
        <w:jc w:val="both"/>
      </w:pPr>
      <w:r w:rsidRPr="00ED03B2">
        <w:t>Учитывая, установленные обстоятельства, судья считает возможным назнач</w:t>
      </w:r>
      <w:r w:rsidRPr="00ED03B2">
        <w:t xml:space="preserve">ить </w:t>
      </w:r>
      <w:r w:rsidRPr="00ED03B2" w:rsidR="001C2C3A">
        <w:t>Дьячкову Д.С.</w:t>
      </w:r>
      <w:r w:rsidRPr="00ED03B2" w:rsidR="006746CD">
        <w:t xml:space="preserve"> </w:t>
      </w:r>
      <w:r w:rsidRPr="00ED03B2">
        <w:t>наказание в виде административного штрафа.</w:t>
      </w:r>
    </w:p>
    <w:p w:rsidR="00615D3A" w:rsidRPr="00ED03B2" w:rsidP="00CC4103">
      <w:pPr>
        <w:ind w:firstLine="567"/>
        <w:jc w:val="both"/>
      </w:pPr>
      <w:r w:rsidRPr="00ED03B2"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 w:rsidR="00615D3A" w:rsidRPr="00ED03B2" w:rsidP="00CC4103"/>
    <w:p w:rsidR="00615D3A" w:rsidRPr="00ED03B2" w:rsidP="00CC4103">
      <w:pPr>
        <w:spacing w:after="120"/>
        <w:jc w:val="center"/>
        <w:rPr>
          <w:bCs/>
        </w:rPr>
      </w:pPr>
      <w:r w:rsidRPr="00ED03B2">
        <w:rPr>
          <w:bCs/>
        </w:rPr>
        <w:t>П О С Т А Н О В И Л:</w:t>
      </w:r>
    </w:p>
    <w:p w:rsidR="00615D3A" w:rsidRPr="00ED03B2" w:rsidP="00CC4103">
      <w:pPr>
        <w:widowControl w:val="0"/>
        <w:autoSpaceDE w:val="0"/>
        <w:autoSpaceDN w:val="0"/>
        <w:adjustRightInd w:val="0"/>
        <w:ind w:firstLine="567"/>
        <w:jc w:val="both"/>
      </w:pPr>
      <w:r w:rsidRPr="00ED03B2">
        <w:t xml:space="preserve">признать </w:t>
      </w:r>
      <w:r w:rsidRPr="00ED03B2" w:rsidR="00893F86">
        <w:t>Дьячкова</w:t>
      </w:r>
      <w:r w:rsidRPr="00ED03B2" w:rsidR="00893F86">
        <w:t xml:space="preserve"> </w:t>
      </w:r>
      <w:r w:rsidRPr="00ED03B2">
        <w:t>Д.С.</w:t>
      </w:r>
      <w:r w:rsidRPr="00ED03B2" w:rsidR="00893F86">
        <w:t xml:space="preserve"> </w:t>
      </w:r>
      <w:r w:rsidRPr="00ED03B2">
        <w:t>виновн</w:t>
      </w:r>
      <w:r w:rsidRPr="00ED03B2" w:rsidR="00130972">
        <w:t>ым</w:t>
      </w:r>
      <w:r w:rsidRPr="00ED03B2"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 и назначить </w:t>
      </w:r>
      <w:r w:rsidRPr="00ED03B2" w:rsidR="00130972">
        <w:t>ему</w:t>
      </w:r>
      <w:r w:rsidRPr="00ED03B2">
        <w:t xml:space="preserve"> наказание в виде административного штрафа в размере </w:t>
      </w:r>
      <w:r w:rsidRPr="00ED03B2" w:rsidR="00130972">
        <w:t>7 500</w:t>
      </w:r>
      <w:r w:rsidRPr="00ED03B2">
        <w:t xml:space="preserve"> (</w:t>
      </w:r>
      <w:r w:rsidRPr="00ED03B2" w:rsidR="00130972">
        <w:t>семь</w:t>
      </w:r>
      <w:r w:rsidRPr="00ED03B2">
        <w:t xml:space="preserve"> тыс</w:t>
      </w:r>
      <w:r w:rsidRPr="00ED03B2">
        <w:t>яч</w:t>
      </w:r>
      <w:r w:rsidRPr="00ED03B2" w:rsidR="00130972">
        <w:t xml:space="preserve"> пятьсот</w:t>
      </w:r>
      <w:r w:rsidRPr="00ED03B2">
        <w:t>) рублей.</w:t>
      </w:r>
    </w:p>
    <w:p w:rsidR="00130972" w:rsidRPr="00ED03B2" w:rsidP="0013097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3B2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УФК по </w:t>
      </w:r>
      <w:r w:rsidRPr="00ED03B2" w:rsidR="00893F86">
        <w:rPr>
          <w:rFonts w:ascii="Times New Roman" w:hAnsi="Times New Roman" w:cs="Times New Roman"/>
          <w:sz w:val="24"/>
          <w:szCs w:val="24"/>
        </w:rPr>
        <w:t>Краснодарскому краю (ОМВД России по г. Геленджику)</w:t>
      </w:r>
      <w:r w:rsidRPr="00ED03B2">
        <w:rPr>
          <w:rFonts w:ascii="Times New Roman" w:hAnsi="Times New Roman" w:cs="Times New Roman"/>
          <w:sz w:val="24"/>
          <w:szCs w:val="24"/>
        </w:rPr>
        <w:t xml:space="preserve"> КПП </w:t>
      </w:r>
      <w:r w:rsidRPr="00ED03B2" w:rsidR="000F747A">
        <w:rPr>
          <w:rFonts w:ascii="Times New Roman" w:hAnsi="Times New Roman" w:cs="Times New Roman"/>
          <w:sz w:val="24"/>
          <w:szCs w:val="24"/>
        </w:rPr>
        <w:t>230401001</w:t>
      </w:r>
      <w:r w:rsidRPr="00ED03B2">
        <w:rPr>
          <w:rFonts w:ascii="Times New Roman" w:hAnsi="Times New Roman" w:cs="Times New Roman"/>
          <w:sz w:val="24"/>
          <w:szCs w:val="24"/>
        </w:rPr>
        <w:t>,</w:t>
      </w:r>
      <w:r w:rsidRPr="00ED03B2">
        <w:rPr>
          <w:rFonts w:ascii="Times New Roman" w:hAnsi="Times New Roman" w:cs="Times New Roman"/>
          <w:sz w:val="24"/>
          <w:szCs w:val="24"/>
        </w:rPr>
        <w:t xml:space="preserve"> </w:t>
      </w:r>
      <w:r w:rsidRPr="00ED03B2">
        <w:rPr>
          <w:rFonts w:ascii="Times New Roman" w:hAnsi="Times New Roman" w:cs="Times New Roman"/>
          <w:sz w:val="24"/>
          <w:szCs w:val="24"/>
        </w:rPr>
        <w:t xml:space="preserve">ИНН </w:t>
      </w:r>
      <w:r w:rsidRPr="00ED03B2" w:rsidR="000F747A">
        <w:rPr>
          <w:rFonts w:ascii="Times New Roman" w:hAnsi="Times New Roman" w:cs="Times New Roman"/>
          <w:sz w:val="24"/>
          <w:szCs w:val="24"/>
        </w:rPr>
        <w:t>2304025829</w:t>
      </w:r>
      <w:r w:rsidRPr="00ED03B2">
        <w:rPr>
          <w:rFonts w:ascii="Times New Roman" w:hAnsi="Times New Roman" w:cs="Times New Roman"/>
          <w:sz w:val="24"/>
          <w:szCs w:val="24"/>
        </w:rPr>
        <w:t xml:space="preserve">, </w:t>
      </w:r>
      <w:r w:rsidRPr="00ED03B2">
        <w:rPr>
          <w:rFonts w:ascii="Times New Roman" w:hAnsi="Times New Roman" w:cs="Times New Roman"/>
          <w:sz w:val="24"/>
          <w:szCs w:val="24"/>
        </w:rPr>
        <w:t xml:space="preserve">ОКТМО </w:t>
      </w:r>
      <w:r w:rsidRPr="00ED03B2" w:rsidR="000F747A">
        <w:rPr>
          <w:rFonts w:ascii="Times New Roman" w:hAnsi="Times New Roman" w:cs="Times New Roman"/>
          <w:sz w:val="24"/>
          <w:szCs w:val="24"/>
        </w:rPr>
        <w:t>03708000</w:t>
      </w:r>
      <w:r w:rsidRPr="00ED03B2">
        <w:rPr>
          <w:rFonts w:ascii="Times New Roman" w:hAnsi="Times New Roman" w:cs="Times New Roman"/>
          <w:sz w:val="24"/>
          <w:szCs w:val="24"/>
        </w:rPr>
        <w:t xml:space="preserve">, </w:t>
      </w:r>
      <w:r w:rsidRPr="00ED03B2">
        <w:rPr>
          <w:rFonts w:ascii="Times New Roman" w:hAnsi="Times New Roman" w:cs="Times New Roman"/>
          <w:sz w:val="24"/>
          <w:szCs w:val="24"/>
        </w:rPr>
        <w:t xml:space="preserve">номер счета получателя </w:t>
      </w:r>
      <w:r w:rsidRPr="00ED03B2" w:rsidR="000F747A">
        <w:rPr>
          <w:rFonts w:ascii="Times New Roman" w:hAnsi="Times New Roman" w:cs="Times New Roman"/>
          <w:sz w:val="24"/>
          <w:szCs w:val="24"/>
        </w:rPr>
        <w:t>03100643000000011800</w:t>
      </w:r>
      <w:r w:rsidRPr="00ED03B2">
        <w:rPr>
          <w:rFonts w:ascii="Times New Roman" w:hAnsi="Times New Roman" w:cs="Times New Roman"/>
          <w:sz w:val="24"/>
          <w:szCs w:val="24"/>
        </w:rPr>
        <w:t xml:space="preserve"> в ОКЦ №</w:t>
      </w:r>
      <w:r w:rsidRPr="00ED03B2" w:rsidR="000F747A">
        <w:rPr>
          <w:rFonts w:ascii="Times New Roman" w:hAnsi="Times New Roman" w:cs="Times New Roman"/>
          <w:sz w:val="24"/>
          <w:szCs w:val="24"/>
        </w:rPr>
        <w:t>1</w:t>
      </w:r>
      <w:r w:rsidRPr="00ED03B2">
        <w:rPr>
          <w:rFonts w:ascii="Times New Roman" w:hAnsi="Times New Roman" w:cs="Times New Roman"/>
          <w:sz w:val="24"/>
          <w:szCs w:val="24"/>
        </w:rPr>
        <w:t xml:space="preserve"> </w:t>
      </w:r>
      <w:r w:rsidRPr="00ED03B2" w:rsidR="000F747A">
        <w:rPr>
          <w:rFonts w:ascii="Times New Roman" w:hAnsi="Times New Roman" w:cs="Times New Roman"/>
          <w:sz w:val="24"/>
          <w:szCs w:val="24"/>
        </w:rPr>
        <w:t>Ю</w:t>
      </w:r>
      <w:r w:rsidRPr="00ED03B2">
        <w:rPr>
          <w:rFonts w:ascii="Times New Roman" w:hAnsi="Times New Roman" w:cs="Times New Roman"/>
          <w:sz w:val="24"/>
          <w:szCs w:val="24"/>
        </w:rPr>
        <w:t>ГУ Банка России</w:t>
      </w:r>
      <w:r w:rsidRPr="00ED03B2" w:rsidR="009043B3">
        <w:rPr>
          <w:rFonts w:ascii="Times New Roman" w:hAnsi="Times New Roman" w:cs="Times New Roman"/>
          <w:sz w:val="24"/>
          <w:szCs w:val="24"/>
        </w:rPr>
        <w:t xml:space="preserve"> г. Краснодар</w:t>
      </w:r>
      <w:r w:rsidRPr="00ED03B2">
        <w:rPr>
          <w:rFonts w:ascii="Times New Roman" w:hAnsi="Times New Roman" w:cs="Times New Roman"/>
          <w:sz w:val="24"/>
          <w:szCs w:val="24"/>
        </w:rPr>
        <w:t xml:space="preserve">//УФК по </w:t>
      </w:r>
      <w:r w:rsidRPr="00ED03B2" w:rsidR="009043B3">
        <w:rPr>
          <w:rFonts w:ascii="Times New Roman" w:hAnsi="Times New Roman" w:cs="Times New Roman"/>
          <w:sz w:val="24"/>
          <w:szCs w:val="24"/>
        </w:rPr>
        <w:t>Краснодарскому краю г. Краснодар</w:t>
      </w:r>
      <w:r w:rsidRPr="00ED03B2">
        <w:rPr>
          <w:rFonts w:ascii="Times New Roman" w:hAnsi="Times New Roman" w:cs="Times New Roman"/>
          <w:sz w:val="24"/>
          <w:szCs w:val="24"/>
        </w:rPr>
        <w:t xml:space="preserve">, </w:t>
      </w:r>
      <w:r w:rsidRPr="00ED03B2">
        <w:rPr>
          <w:rFonts w:ascii="Times New Roman" w:hAnsi="Times New Roman" w:cs="Times New Roman"/>
          <w:sz w:val="24"/>
          <w:szCs w:val="24"/>
        </w:rPr>
        <w:t xml:space="preserve">БИК </w:t>
      </w:r>
      <w:r w:rsidRPr="00ED03B2" w:rsidR="009043B3">
        <w:rPr>
          <w:rFonts w:ascii="Times New Roman" w:hAnsi="Times New Roman" w:cs="Times New Roman"/>
          <w:sz w:val="24"/>
          <w:szCs w:val="24"/>
        </w:rPr>
        <w:t>010349101</w:t>
      </w:r>
      <w:r w:rsidRPr="00ED03B2">
        <w:rPr>
          <w:rFonts w:ascii="Times New Roman" w:hAnsi="Times New Roman" w:cs="Times New Roman"/>
          <w:sz w:val="24"/>
          <w:szCs w:val="24"/>
        </w:rPr>
        <w:t xml:space="preserve">, </w:t>
      </w:r>
      <w:r w:rsidRPr="00ED03B2">
        <w:rPr>
          <w:rFonts w:ascii="Times New Roman" w:hAnsi="Times New Roman" w:cs="Times New Roman"/>
          <w:sz w:val="24"/>
          <w:szCs w:val="24"/>
        </w:rPr>
        <w:t xml:space="preserve">кор. сч. </w:t>
      </w:r>
      <w:r w:rsidRPr="00ED03B2" w:rsidR="009043B3">
        <w:rPr>
          <w:rFonts w:ascii="Times New Roman" w:hAnsi="Times New Roman" w:cs="Times New Roman"/>
          <w:sz w:val="24"/>
          <w:szCs w:val="24"/>
        </w:rPr>
        <w:t>40102810945370000010</w:t>
      </w:r>
      <w:r w:rsidRPr="00ED03B2">
        <w:rPr>
          <w:rFonts w:ascii="Times New Roman" w:hAnsi="Times New Roman" w:cs="Times New Roman"/>
          <w:sz w:val="24"/>
          <w:szCs w:val="24"/>
        </w:rPr>
        <w:t>,</w:t>
      </w:r>
      <w:r w:rsidRPr="00ED03B2">
        <w:rPr>
          <w:rFonts w:ascii="Times New Roman" w:hAnsi="Times New Roman" w:cs="Times New Roman"/>
          <w:sz w:val="24"/>
          <w:szCs w:val="24"/>
        </w:rPr>
        <w:t xml:space="preserve"> </w:t>
      </w:r>
      <w:r w:rsidRPr="00ED03B2" w:rsidR="00EF27AB">
        <w:rPr>
          <w:rFonts w:ascii="Times New Roman" w:hAnsi="Times New Roman" w:cs="Times New Roman"/>
          <w:sz w:val="24"/>
          <w:szCs w:val="24"/>
        </w:rPr>
        <w:t xml:space="preserve">КБК 18811601123010001140, </w:t>
      </w:r>
      <w:r w:rsidRPr="00ED03B2">
        <w:rPr>
          <w:rFonts w:ascii="Times New Roman" w:hAnsi="Times New Roman" w:cs="Times New Roman"/>
          <w:sz w:val="24"/>
          <w:szCs w:val="24"/>
        </w:rPr>
        <w:t xml:space="preserve">УИН </w:t>
      </w:r>
      <w:r w:rsidRPr="00ED03B2" w:rsidR="009043B3">
        <w:rPr>
          <w:rFonts w:ascii="Times New Roman" w:hAnsi="Times New Roman" w:cs="Times New Roman"/>
          <w:sz w:val="24"/>
          <w:szCs w:val="24"/>
        </w:rPr>
        <w:t>18810423260190002423</w:t>
      </w:r>
      <w:r w:rsidRPr="00ED03B2">
        <w:rPr>
          <w:rFonts w:ascii="Times New Roman" w:hAnsi="Times New Roman" w:cs="Times New Roman"/>
          <w:sz w:val="24"/>
          <w:szCs w:val="24"/>
        </w:rPr>
        <w:t>.</w:t>
      </w:r>
    </w:p>
    <w:p w:rsidR="00130972" w:rsidRPr="00ED03B2" w:rsidP="0013097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При уплате административного штрафа лицом, привлеченным к административной ответственности за совершение административного п</w:t>
      </w:r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равонарушения, предусмотренного </w:t>
      </w:r>
      <w:hyperlink r:id="rId10" w:anchor="dst100915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главой 12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 настоящего Кодекса, за исключением административных правонарушений, предусмотренных </w:t>
      </w:r>
      <w:hyperlink r:id="rId11" w:anchor="dst4255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1.1 статьи 12.1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" w:anchor="dst4267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2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2" w:anchor="dst9982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4 статьи 12.7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3" w:anchor="dst4270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12.8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4" w:anchor="dst4285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6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4" w:anchor="dst4287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7 статьи 12.9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5" w:anchor="dst100970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12.10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6" w:anchor="dst4294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 статьи 12.12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7" w:anchor="dst3839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частью 5 статьи </w:t>
        </w:r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12.15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8" w:anchor="dst3841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3.1 статьи 12.16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9" w:anchor="dst7000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4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 - </w:t>
      </w:r>
      <w:hyperlink r:id="rId19" w:anchor="dst7004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6 статьи 12.23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0" w:anchor="dst500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статьями 12.24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1" w:anchor="dst4319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12.26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2" w:anchor="dst2536" w:history="1">
        <w:r w:rsidRPr="00ED03B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 статьи 12.27</w:t>
        </w:r>
      </w:hyperlink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> настоящего Кодекса, не позднее тридцати дней со дня вынесения постановления о наложении административного штрафа административный штраф может быть уплачен в размере</w:t>
      </w:r>
      <w:r w:rsidRPr="00ED03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75 процентов от суммы наложенного административного штрафа.</w:t>
      </w:r>
      <w:r w:rsidRPr="00ED03B2">
        <w:rPr>
          <w:rFonts w:ascii="Times New Roman" w:hAnsi="Times New Roman" w:cs="Times New Roman"/>
          <w:sz w:val="24"/>
          <w:szCs w:val="24"/>
        </w:rPr>
        <w:t xml:space="preserve">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</w:t>
      </w:r>
      <w:r w:rsidRPr="00ED03B2">
        <w:rPr>
          <w:rFonts w:ascii="Times New Roman" w:hAnsi="Times New Roman" w:cs="Times New Roman"/>
          <w:sz w:val="24"/>
          <w:szCs w:val="24"/>
        </w:rPr>
        <w:t>лачивается в полном размере.</w:t>
      </w:r>
    </w:p>
    <w:p w:rsidR="00130972" w:rsidRPr="00ED03B2" w:rsidP="00130972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03B2">
        <w:rPr>
          <w:rFonts w:ascii="Times New Roman" w:hAnsi="Times New Roman" w:cs="Times New Roman"/>
          <w:sz w:val="24"/>
          <w:szCs w:val="24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130972" w:rsidRPr="00ED03B2" w:rsidP="00130972">
      <w:pPr>
        <w:ind w:firstLine="567"/>
        <w:jc w:val="both"/>
      </w:pPr>
      <w:r w:rsidRPr="00ED03B2">
        <w:t xml:space="preserve">Постановление может быть обжаловано в Нефтеюганский районный суд, </w:t>
      </w:r>
      <w:r w:rsidRPr="00ED03B2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ED03B2">
        <w:t xml:space="preserve">, </w:t>
      </w:r>
      <w:r w:rsidRPr="00ED03B2">
        <w:t>через мирового судью</w:t>
      </w:r>
      <w:r w:rsidRPr="00ED03B2">
        <w:t xml:space="preserve">. В этот же срок постановление может быть опротестовано прокурором.  </w:t>
      </w:r>
    </w:p>
    <w:p w:rsidR="00130972" w:rsidRPr="00ED03B2" w:rsidP="00130972">
      <w:pPr>
        <w:widowControl w:val="0"/>
        <w:autoSpaceDE w:val="0"/>
        <w:autoSpaceDN w:val="0"/>
        <w:adjustRightInd w:val="0"/>
        <w:jc w:val="both"/>
      </w:pPr>
      <w:r w:rsidRPr="00ED03B2">
        <w:tab/>
      </w:r>
    </w:p>
    <w:p w:rsidR="00130972" w:rsidRPr="00ED03B2" w:rsidP="00ED03B2">
      <w:r w:rsidRPr="00ED03B2">
        <w:t xml:space="preserve">                 Мировой </w:t>
      </w:r>
      <w:r w:rsidRPr="00ED03B2">
        <w:t xml:space="preserve">судья              </w:t>
      </w:r>
      <w:r w:rsidRPr="00ED03B2">
        <w:t xml:space="preserve">                                       Т.П. Постовалова</w:t>
      </w:r>
    </w:p>
    <w:p w:rsidR="00130972" w:rsidRPr="00ED03B2" w:rsidP="00130972">
      <w:pPr>
        <w:suppressAutoHyphens/>
        <w:jc w:val="both"/>
      </w:pPr>
      <w:r w:rsidRPr="00ED03B2">
        <w:t xml:space="preserve"> </w:t>
      </w:r>
    </w:p>
    <w:p w:rsidR="0018377F" w:rsidRPr="00ED03B2" w:rsidP="00CC4103"/>
    <w:sectPr w:rsidSect="00FA359E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F4"/>
    <w:rsid w:val="0003131A"/>
    <w:rsid w:val="000377B2"/>
    <w:rsid w:val="0005202F"/>
    <w:rsid w:val="00054BB9"/>
    <w:rsid w:val="00057260"/>
    <w:rsid w:val="000631A9"/>
    <w:rsid w:val="000811DA"/>
    <w:rsid w:val="000A3934"/>
    <w:rsid w:val="000D5816"/>
    <w:rsid w:val="000E716D"/>
    <w:rsid w:val="000F69DE"/>
    <w:rsid w:val="000F747A"/>
    <w:rsid w:val="000F7A1C"/>
    <w:rsid w:val="00101F56"/>
    <w:rsid w:val="001044F9"/>
    <w:rsid w:val="001070BD"/>
    <w:rsid w:val="0012626A"/>
    <w:rsid w:val="00130972"/>
    <w:rsid w:val="001369BC"/>
    <w:rsid w:val="00151942"/>
    <w:rsid w:val="00164D36"/>
    <w:rsid w:val="00172836"/>
    <w:rsid w:val="00174BC3"/>
    <w:rsid w:val="00175842"/>
    <w:rsid w:val="0018377F"/>
    <w:rsid w:val="00197635"/>
    <w:rsid w:val="001A6CE0"/>
    <w:rsid w:val="001B2552"/>
    <w:rsid w:val="001C2C3A"/>
    <w:rsid w:val="001F5408"/>
    <w:rsid w:val="001F6C68"/>
    <w:rsid w:val="00224463"/>
    <w:rsid w:val="00227F4A"/>
    <w:rsid w:val="002374BF"/>
    <w:rsid w:val="00260A65"/>
    <w:rsid w:val="002615B0"/>
    <w:rsid w:val="00265B36"/>
    <w:rsid w:val="00266520"/>
    <w:rsid w:val="002711B9"/>
    <w:rsid w:val="002832AE"/>
    <w:rsid w:val="00290F8C"/>
    <w:rsid w:val="002A0391"/>
    <w:rsid w:val="002A36FC"/>
    <w:rsid w:val="002A54D4"/>
    <w:rsid w:val="002A69B5"/>
    <w:rsid w:val="002B1D0B"/>
    <w:rsid w:val="002D37D6"/>
    <w:rsid w:val="002D5F52"/>
    <w:rsid w:val="002F72B4"/>
    <w:rsid w:val="00301579"/>
    <w:rsid w:val="00305C79"/>
    <w:rsid w:val="00347333"/>
    <w:rsid w:val="003627BB"/>
    <w:rsid w:val="0037422F"/>
    <w:rsid w:val="00374EFE"/>
    <w:rsid w:val="003756F2"/>
    <w:rsid w:val="00382BCB"/>
    <w:rsid w:val="00383057"/>
    <w:rsid w:val="00384F13"/>
    <w:rsid w:val="00390E0A"/>
    <w:rsid w:val="003971D8"/>
    <w:rsid w:val="003B5381"/>
    <w:rsid w:val="003B6C4A"/>
    <w:rsid w:val="003D677A"/>
    <w:rsid w:val="003F168D"/>
    <w:rsid w:val="004020A2"/>
    <w:rsid w:val="0040452E"/>
    <w:rsid w:val="00432280"/>
    <w:rsid w:val="00467625"/>
    <w:rsid w:val="00481B95"/>
    <w:rsid w:val="0048409C"/>
    <w:rsid w:val="004A0E8F"/>
    <w:rsid w:val="004A49D3"/>
    <w:rsid w:val="004B03CE"/>
    <w:rsid w:val="004C5B81"/>
    <w:rsid w:val="004C6B86"/>
    <w:rsid w:val="004D473D"/>
    <w:rsid w:val="004D4FFA"/>
    <w:rsid w:val="004E06E5"/>
    <w:rsid w:val="004E5218"/>
    <w:rsid w:val="00502E7B"/>
    <w:rsid w:val="00506C80"/>
    <w:rsid w:val="00510A70"/>
    <w:rsid w:val="00513CEB"/>
    <w:rsid w:val="00514E72"/>
    <w:rsid w:val="00517D04"/>
    <w:rsid w:val="00520EA7"/>
    <w:rsid w:val="00526B64"/>
    <w:rsid w:val="00532EEB"/>
    <w:rsid w:val="0056529D"/>
    <w:rsid w:val="005827B8"/>
    <w:rsid w:val="005843DF"/>
    <w:rsid w:val="0059412F"/>
    <w:rsid w:val="005A7C10"/>
    <w:rsid w:val="005B25B9"/>
    <w:rsid w:val="005B3636"/>
    <w:rsid w:val="005B790C"/>
    <w:rsid w:val="005D17FB"/>
    <w:rsid w:val="005D4436"/>
    <w:rsid w:val="005D4C27"/>
    <w:rsid w:val="005E08B6"/>
    <w:rsid w:val="00604291"/>
    <w:rsid w:val="006117C7"/>
    <w:rsid w:val="00615D3A"/>
    <w:rsid w:val="00641FAD"/>
    <w:rsid w:val="00651D86"/>
    <w:rsid w:val="00662457"/>
    <w:rsid w:val="0066591C"/>
    <w:rsid w:val="006746CD"/>
    <w:rsid w:val="00681031"/>
    <w:rsid w:val="00682CCD"/>
    <w:rsid w:val="00684658"/>
    <w:rsid w:val="00687E6D"/>
    <w:rsid w:val="00690E7F"/>
    <w:rsid w:val="006977EC"/>
    <w:rsid w:val="006A0483"/>
    <w:rsid w:val="006A08C5"/>
    <w:rsid w:val="006A0B5D"/>
    <w:rsid w:val="006A6BEC"/>
    <w:rsid w:val="006B334D"/>
    <w:rsid w:val="006D295F"/>
    <w:rsid w:val="006D6CB8"/>
    <w:rsid w:val="006E1300"/>
    <w:rsid w:val="006E256A"/>
    <w:rsid w:val="006E6A80"/>
    <w:rsid w:val="00706CCB"/>
    <w:rsid w:val="00717318"/>
    <w:rsid w:val="007235FD"/>
    <w:rsid w:val="00723FAF"/>
    <w:rsid w:val="00724307"/>
    <w:rsid w:val="007277C2"/>
    <w:rsid w:val="007305BF"/>
    <w:rsid w:val="0073157E"/>
    <w:rsid w:val="0075008B"/>
    <w:rsid w:val="0075311C"/>
    <w:rsid w:val="00762A8A"/>
    <w:rsid w:val="00762E05"/>
    <w:rsid w:val="0077404C"/>
    <w:rsid w:val="007810E0"/>
    <w:rsid w:val="007A2B29"/>
    <w:rsid w:val="007A7D5E"/>
    <w:rsid w:val="007B247A"/>
    <w:rsid w:val="007B2D70"/>
    <w:rsid w:val="007B382C"/>
    <w:rsid w:val="007C296C"/>
    <w:rsid w:val="007D064A"/>
    <w:rsid w:val="007F70C6"/>
    <w:rsid w:val="008029FD"/>
    <w:rsid w:val="00806C94"/>
    <w:rsid w:val="00830160"/>
    <w:rsid w:val="0085664F"/>
    <w:rsid w:val="00856B22"/>
    <w:rsid w:val="00857DE2"/>
    <w:rsid w:val="00861282"/>
    <w:rsid w:val="00865E19"/>
    <w:rsid w:val="00871738"/>
    <w:rsid w:val="008731A4"/>
    <w:rsid w:val="0087471A"/>
    <w:rsid w:val="00881193"/>
    <w:rsid w:val="0088460D"/>
    <w:rsid w:val="00887D3E"/>
    <w:rsid w:val="008924F4"/>
    <w:rsid w:val="00893F86"/>
    <w:rsid w:val="008A1FAD"/>
    <w:rsid w:val="008C56A6"/>
    <w:rsid w:val="008D29A7"/>
    <w:rsid w:val="00903D77"/>
    <w:rsid w:val="009043B3"/>
    <w:rsid w:val="009064F8"/>
    <w:rsid w:val="00917B4F"/>
    <w:rsid w:val="00917C6E"/>
    <w:rsid w:val="00937714"/>
    <w:rsid w:val="0094204D"/>
    <w:rsid w:val="00942D57"/>
    <w:rsid w:val="00951188"/>
    <w:rsid w:val="00957C5E"/>
    <w:rsid w:val="009641FB"/>
    <w:rsid w:val="0096647C"/>
    <w:rsid w:val="00971A5F"/>
    <w:rsid w:val="00986E46"/>
    <w:rsid w:val="009B6873"/>
    <w:rsid w:val="009C7C15"/>
    <w:rsid w:val="009F54C7"/>
    <w:rsid w:val="009F7D2D"/>
    <w:rsid w:val="00A17C94"/>
    <w:rsid w:val="00A35EFB"/>
    <w:rsid w:val="00A530FE"/>
    <w:rsid w:val="00A57DC3"/>
    <w:rsid w:val="00A668F2"/>
    <w:rsid w:val="00A73168"/>
    <w:rsid w:val="00A73320"/>
    <w:rsid w:val="00A93B9D"/>
    <w:rsid w:val="00AA796D"/>
    <w:rsid w:val="00AC4896"/>
    <w:rsid w:val="00B02CE3"/>
    <w:rsid w:val="00B1571A"/>
    <w:rsid w:val="00B20CB5"/>
    <w:rsid w:val="00B31D8C"/>
    <w:rsid w:val="00B4287B"/>
    <w:rsid w:val="00B43D94"/>
    <w:rsid w:val="00B54C69"/>
    <w:rsid w:val="00B614DE"/>
    <w:rsid w:val="00B86A3B"/>
    <w:rsid w:val="00B91052"/>
    <w:rsid w:val="00B94734"/>
    <w:rsid w:val="00BA36B3"/>
    <w:rsid w:val="00BA782C"/>
    <w:rsid w:val="00BB1426"/>
    <w:rsid w:val="00BC23D7"/>
    <w:rsid w:val="00BC32E6"/>
    <w:rsid w:val="00BC39E4"/>
    <w:rsid w:val="00BC3F61"/>
    <w:rsid w:val="00BD23A5"/>
    <w:rsid w:val="00BF4632"/>
    <w:rsid w:val="00C03019"/>
    <w:rsid w:val="00C13F27"/>
    <w:rsid w:val="00C30540"/>
    <w:rsid w:val="00C36FB1"/>
    <w:rsid w:val="00C52FE5"/>
    <w:rsid w:val="00C54405"/>
    <w:rsid w:val="00C80A9D"/>
    <w:rsid w:val="00C86388"/>
    <w:rsid w:val="00C91DBA"/>
    <w:rsid w:val="00CB7DDC"/>
    <w:rsid w:val="00CC4103"/>
    <w:rsid w:val="00CC7696"/>
    <w:rsid w:val="00CD0290"/>
    <w:rsid w:val="00CF1F22"/>
    <w:rsid w:val="00CF40BC"/>
    <w:rsid w:val="00CF75BD"/>
    <w:rsid w:val="00D10857"/>
    <w:rsid w:val="00D11020"/>
    <w:rsid w:val="00D111CB"/>
    <w:rsid w:val="00D1272F"/>
    <w:rsid w:val="00D15A2D"/>
    <w:rsid w:val="00D20C76"/>
    <w:rsid w:val="00D32C09"/>
    <w:rsid w:val="00D35BC6"/>
    <w:rsid w:val="00D5496A"/>
    <w:rsid w:val="00D573FA"/>
    <w:rsid w:val="00D64A3D"/>
    <w:rsid w:val="00D721B1"/>
    <w:rsid w:val="00D975BE"/>
    <w:rsid w:val="00DA1370"/>
    <w:rsid w:val="00DC5CF9"/>
    <w:rsid w:val="00DD14F2"/>
    <w:rsid w:val="00DD3777"/>
    <w:rsid w:val="00DD5C23"/>
    <w:rsid w:val="00DE0823"/>
    <w:rsid w:val="00DE70BB"/>
    <w:rsid w:val="00DE7271"/>
    <w:rsid w:val="00DF2F25"/>
    <w:rsid w:val="00DF3A1F"/>
    <w:rsid w:val="00E013E7"/>
    <w:rsid w:val="00E02691"/>
    <w:rsid w:val="00E102D2"/>
    <w:rsid w:val="00E23344"/>
    <w:rsid w:val="00E25FE6"/>
    <w:rsid w:val="00E30340"/>
    <w:rsid w:val="00E3356D"/>
    <w:rsid w:val="00E51CFA"/>
    <w:rsid w:val="00E5223E"/>
    <w:rsid w:val="00E5642B"/>
    <w:rsid w:val="00E63E76"/>
    <w:rsid w:val="00E83984"/>
    <w:rsid w:val="00E87634"/>
    <w:rsid w:val="00E923C5"/>
    <w:rsid w:val="00EA4AF2"/>
    <w:rsid w:val="00EB1807"/>
    <w:rsid w:val="00EC770D"/>
    <w:rsid w:val="00ED03B2"/>
    <w:rsid w:val="00EE5B56"/>
    <w:rsid w:val="00EF27AB"/>
    <w:rsid w:val="00EF5C70"/>
    <w:rsid w:val="00F020B0"/>
    <w:rsid w:val="00F14751"/>
    <w:rsid w:val="00F21201"/>
    <w:rsid w:val="00F224BC"/>
    <w:rsid w:val="00F278E6"/>
    <w:rsid w:val="00F47D67"/>
    <w:rsid w:val="00F75ECD"/>
    <w:rsid w:val="00F80C22"/>
    <w:rsid w:val="00F944CC"/>
    <w:rsid w:val="00FA359E"/>
    <w:rsid w:val="00FA6998"/>
    <w:rsid w:val="00FB1CA5"/>
    <w:rsid w:val="00FB64E8"/>
    <w:rsid w:val="00FB6A48"/>
    <w:rsid w:val="00FD3215"/>
    <w:rsid w:val="00FD7D3F"/>
    <w:rsid w:val="00FE08CB"/>
    <w:rsid w:val="00FF63AD"/>
    <w:rsid w:val="00FF64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94E92EE-F47F-45DC-9A2C-EBF4D80C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5D3A"/>
    <w:rPr>
      <w:color w:val="0000FF"/>
      <w:u w:val="single"/>
    </w:rPr>
  </w:style>
  <w:style w:type="paragraph" w:styleId="NoSpacing">
    <w:name w:val="No Spacing"/>
    <w:uiPriority w:val="1"/>
    <w:qFormat/>
    <w:rsid w:val="00615D3A"/>
    <w:pPr>
      <w:spacing w:after="0" w:line="240" w:lineRule="auto"/>
    </w:pPr>
  </w:style>
  <w:style w:type="paragraph" w:customStyle="1" w:styleId="ConsPlusNormal">
    <w:name w:val="ConsPlusNormal"/>
    <w:uiPriority w:val="99"/>
    <w:rsid w:val="00615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6E6A80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E6A80"/>
    <w:rPr>
      <w:rFonts w:ascii="Segoe UI" w:eastAsia="Times New Roman" w:hAnsi="Segoe UI" w:cs="Segoe UI"/>
      <w:sz w:val="18"/>
      <w:szCs w:val="18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136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80520/ddf872bbf0198a5ffe733c85ac8e65649ba9824d/" TargetMode="External" /><Relationship Id="rId11" Type="http://schemas.openxmlformats.org/officeDocument/2006/relationships/hyperlink" Target="https://www.consultant.ru/document/cons_doc_LAW_480520/0a1fc4a4a97c33938faec3dea050cb4107c7948b/" TargetMode="External" /><Relationship Id="rId12" Type="http://schemas.openxmlformats.org/officeDocument/2006/relationships/hyperlink" Target="https://www.consultant.ru/document/cons_doc_LAW_480520/86d85d3d522bb77876c524278464db710a481926/" TargetMode="External" /><Relationship Id="rId13" Type="http://schemas.openxmlformats.org/officeDocument/2006/relationships/hyperlink" Target="https://www.consultant.ru/document/cons_doc_LAW_480520/aa69183ecd988ed365aa7b0e5fffb687dc479b71/" TargetMode="External" /><Relationship Id="rId14" Type="http://schemas.openxmlformats.org/officeDocument/2006/relationships/hyperlink" Target="https://www.consultant.ru/document/cons_doc_LAW_480520/85ebd6cb5138b31da96b1488716a764c41d50496/" TargetMode="External" /><Relationship Id="rId15" Type="http://schemas.openxmlformats.org/officeDocument/2006/relationships/hyperlink" Target="https://www.consultant.ru/document/cons_doc_LAW_480520/2589a95e710dff5a9cba25e223c5d03303e8f45f/" TargetMode="External" /><Relationship Id="rId16" Type="http://schemas.openxmlformats.org/officeDocument/2006/relationships/hyperlink" Target="https://www.consultant.ru/document/cons_doc_LAW_480520/8e1db11085c966408d1ce0191aef369706a76759/" TargetMode="External" /><Relationship Id="rId17" Type="http://schemas.openxmlformats.org/officeDocument/2006/relationships/hyperlink" Target="https://www.consultant.ru/document/cons_doc_LAW_480520/3616f9cc443dbe11b6898b6fa10d5b67a307cb59/" TargetMode="External" /><Relationship Id="rId18" Type="http://schemas.openxmlformats.org/officeDocument/2006/relationships/hyperlink" Target="https://www.consultant.ru/document/cons_doc_LAW_480520/423d650543917f5abe5c2480d6fb3fca332f9d22/" TargetMode="External" /><Relationship Id="rId19" Type="http://schemas.openxmlformats.org/officeDocument/2006/relationships/hyperlink" Target="https://www.consultant.ru/document/cons_doc_LAW_480520/d52f28ae1e5997454d6d32a4336104e34ae0c87d/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consultant.ru/document/cons_doc_LAW_480520/fe71cec502ee66689c92693910f30983ff4852aa/" TargetMode="External" /><Relationship Id="rId21" Type="http://schemas.openxmlformats.org/officeDocument/2006/relationships/hyperlink" Target="https://www.consultant.ru/document/cons_doc_LAW_480520/27b951a9ca374e6081930cfff85eabd581a523b1/" TargetMode="External" /><Relationship Id="rId22" Type="http://schemas.openxmlformats.org/officeDocument/2006/relationships/hyperlink" Target="https://www.consultant.ru/document/cons_doc_LAW_480520/9734adb3f4ad52d0fe265a97e85eab23d6dffe75/" TargetMode="Externa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5770.100012" TargetMode="External" /><Relationship Id="rId6" Type="http://schemas.openxmlformats.org/officeDocument/2006/relationships/hyperlink" Target="garantF1://12025267.121503" TargetMode="External" /><Relationship Id="rId7" Type="http://schemas.openxmlformats.org/officeDocument/2006/relationships/hyperlink" Target="garantF1://12025267.121504" TargetMode="External" /><Relationship Id="rId8" Type="http://schemas.openxmlformats.org/officeDocument/2006/relationships/hyperlink" Target="https://mobileonline.garant.ru/" TargetMode="External" /><Relationship Id="rId9" Type="http://schemas.openxmlformats.org/officeDocument/2006/relationships/hyperlink" Target="https://mobileonline.garant.ru/blob/image?id=58060718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554FF-33E8-4F79-8ACC-BAFDB662F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